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728A3" w14:textId="77777777" w:rsidR="00FF1BAF" w:rsidRPr="00924A25" w:rsidRDefault="00FF1BAF" w:rsidP="00FF1BAF">
      <w:pPr>
        <w:jc w:val="center"/>
        <w:rPr>
          <w:rFonts w:ascii="Blackadder ITC" w:hAnsi="Blackadder ITC" w:cs="Arial"/>
          <w:b/>
          <w:bCs/>
          <w:sz w:val="32"/>
          <w:szCs w:val="32"/>
        </w:rPr>
      </w:pPr>
      <w:r w:rsidRPr="00924A25">
        <w:rPr>
          <w:rFonts w:ascii="Blackadder ITC" w:hAnsi="Blackadder ITC" w:cs="Arial"/>
          <w:b/>
          <w:bCs/>
          <w:sz w:val="32"/>
          <w:szCs w:val="32"/>
        </w:rPr>
        <w:t>CAREW       COMMUNITY       COUNCIL</w:t>
      </w:r>
    </w:p>
    <w:p w14:paraId="13BEE370" w14:textId="7C661244" w:rsidR="00FF1BAF" w:rsidRPr="0015497A" w:rsidRDefault="00FF1BAF" w:rsidP="00FF1BAF">
      <w:pPr>
        <w:rPr>
          <w:rFonts w:cs="Arial"/>
        </w:rPr>
      </w:pPr>
      <w:r>
        <w:rPr>
          <w:rFonts w:cs="Arial"/>
        </w:rPr>
        <w:t xml:space="preserve">Minutes </w:t>
      </w:r>
      <w:r w:rsidRPr="0015497A">
        <w:rPr>
          <w:rFonts w:cs="Arial"/>
        </w:rPr>
        <w:t xml:space="preserve"> of the meeting of Carew Community Council  held on Wednesday 10th June  2026 at 7 pm in the Committee Room , Carew Memorial Hall.</w:t>
      </w:r>
    </w:p>
    <w:p w14:paraId="1D27FAA9" w14:textId="77777777" w:rsidR="00FF1BAF" w:rsidRPr="0015497A" w:rsidRDefault="00FF1BAF" w:rsidP="00FF1BAF">
      <w:pPr>
        <w:jc w:val="center"/>
        <w:rPr>
          <w:rFonts w:cs="Arial"/>
          <w:b/>
          <w:bCs/>
        </w:rPr>
      </w:pPr>
    </w:p>
    <w:p w14:paraId="21C7D700" w14:textId="50ECCC2F" w:rsidR="00FF1BAF" w:rsidRDefault="00FF1BAF" w:rsidP="00FF1BAF">
      <w:pPr>
        <w:spacing w:after="0"/>
        <w:rPr>
          <w:rFonts w:cs="Arial"/>
        </w:rPr>
      </w:pPr>
      <w:r w:rsidRPr="0015497A">
        <w:rPr>
          <w:rFonts w:cs="Arial"/>
          <w:b/>
          <w:bCs/>
        </w:rPr>
        <w:t xml:space="preserve">Present :   </w:t>
      </w:r>
      <w:r w:rsidRPr="0015497A">
        <w:rPr>
          <w:rFonts w:cs="Arial"/>
          <w:b/>
          <w:bCs/>
        </w:rPr>
        <w:tab/>
      </w:r>
      <w:r>
        <w:rPr>
          <w:rFonts w:cs="Arial"/>
          <w:b/>
          <w:bCs/>
        </w:rPr>
        <w:tab/>
      </w:r>
      <w:r>
        <w:rPr>
          <w:rFonts w:cs="Arial"/>
        </w:rPr>
        <w:t xml:space="preserve">Cllr Marina Griffiths (Chair) </w:t>
      </w:r>
      <w:r>
        <w:rPr>
          <w:rFonts w:cs="Arial"/>
        </w:rPr>
        <w:tab/>
        <w:t>Cllr Simon Hosker-Hicks (Vice Chair</w:t>
      </w:r>
    </w:p>
    <w:p w14:paraId="12E3C5B7" w14:textId="1728EB6E" w:rsidR="00FF1BAF" w:rsidRDefault="00FF1BAF" w:rsidP="00FF1BAF">
      <w:pPr>
        <w:spacing w:after="0"/>
        <w:rPr>
          <w:rFonts w:cs="Arial"/>
        </w:rPr>
      </w:pPr>
      <w:r>
        <w:rPr>
          <w:rFonts w:cs="Arial"/>
        </w:rPr>
        <w:tab/>
      </w:r>
      <w:r>
        <w:rPr>
          <w:rFonts w:cs="Arial"/>
        </w:rPr>
        <w:tab/>
      </w:r>
      <w:r>
        <w:rPr>
          <w:rFonts w:cs="Arial"/>
        </w:rPr>
        <w:tab/>
        <w:t>Cllr Madeleine Bland</w:t>
      </w:r>
      <w:r>
        <w:rPr>
          <w:rFonts w:cs="Arial"/>
        </w:rPr>
        <w:tab/>
      </w:r>
      <w:r>
        <w:rPr>
          <w:rFonts w:cs="Arial"/>
        </w:rPr>
        <w:tab/>
      </w:r>
      <w:r>
        <w:rPr>
          <w:rFonts w:cs="Arial"/>
        </w:rPr>
        <w:tab/>
        <w:t>Cllr Alison Folder</w:t>
      </w:r>
    </w:p>
    <w:p w14:paraId="1DDC4725" w14:textId="79824F4B" w:rsidR="00FF1BAF" w:rsidRDefault="00FF1BAF" w:rsidP="00FF1BAF">
      <w:pPr>
        <w:spacing w:after="0"/>
        <w:rPr>
          <w:rFonts w:cs="Arial"/>
        </w:rPr>
      </w:pPr>
      <w:r>
        <w:rPr>
          <w:rFonts w:cs="Arial"/>
        </w:rPr>
        <w:tab/>
      </w:r>
      <w:r>
        <w:rPr>
          <w:rFonts w:cs="Arial"/>
        </w:rPr>
        <w:tab/>
      </w:r>
      <w:r>
        <w:rPr>
          <w:rFonts w:cs="Arial"/>
        </w:rPr>
        <w:tab/>
        <w:t>County Councillor Vanessa Thomas</w:t>
      </w:r>
      <w:r>
        <w:rPr>
          <w:rFonts w:cs="Arial"/>
        </w:rPr>
        <w:tab/>
        <w:t>Cllr Trevor Goodman</w:t>
      </w:r>
    </w:p>
    <w:p w14:paraId="573AF39B" w14:textId="3C85F12E" w:rsidR="00FF1BAF" w:rsidRPr="00FF1BAF" w:rsidRDefault="00FF1BAF" w:rsidP="00FF1BAF">
      <w:pPr>
        <w:spacing w:after="0"/>
        <w:rPr>
          <w:rFonts w:cs="Arial"/>
        </w:rPr>
      </w:pPr>
      <w:r>
        <w:rPr>
          <w:rFonts w:cs="Arial"/>
        </w:rPr>
        <w:tab/>
      </w:r>
      <w:r>
        <w:rPr>
          <w:rFonts w:cs="Arial"/>
        </w:rPr>
        <w:tab/>
      </w:r>
      <w:r>
        <w:rPr>
          <w:rFonts w:cs="Arial"/>
        </w:rPr>
        <w:tab/>
        <w:t>Cllr Marcia Allen</w:t>
      </w:r>
    </w:p>
    <w:p w14:paraId="0A8FD7EC" w14:textId="7E6324C1" w:rsidR="00FF1BAF" w:rsidRPr="0015497A" w:rsidRDefault="00FF1BAF" w:rsidP="00FF1BAF">
      <w:pPr>
        <w:spacing w:after="0"/>
        <w:rPr>
          <w:rFonts w:cs="Arial"/>
          <w:b/>
          <w:bCs/>
        </w:rPr>
      </w:pPr>
      <w:r w:rsidRPr="0015497A">
        <w:rPr>
          <w:rFonts w:cs="Arial"/>
          <w:b/>
          <w:bCs/>
        </w:rPr>
        <w:t>Apologies</w:t>
      </w:r>
      <w:r>
        <w:rPr>
          <w:rFonts w:cs="Arial"/>
          <w:b/>
          <w:bCs/>
        </w:rPr>
        <w:t>:</w:t>
      </w:r>
      <w:r>
        <w:rPr>
          <w:rFonts w:cs="Arial"/>
        </w:rPr>
        <w:tab/>
      </w:r>
      <w:r>
        <w:rPr>
          <w:rFonts w:cs="Arial"/>
        </w:rPr>
        <w:tab/>
        <w:t>None</w:t>
      </w:r>
      <w:r w:rsidRPr="0015497A">
        <w:rPr>
          <w:rFonts w:cs="Arial"/>
          <w:b/>
          <w:bCs/>
        </w:rPr>
        <w:t xml:space="preserve"> </w:t>
      </w:r>
    </w:p>
    <w:p w14:paraId="4B5B1FB2" w14:textId="555C4C6D" w:rsidR="00FF1BAF" w:rsidRPr="0015497A" w:rsidRDefault="00FF1BAF" w:rsidP="00FF1BAF">
      <w:pPr>
        <w:spacing w:after="0"/>
        <w:rPr>
          <w:rFonts w:cs="Arial"/>
        </w:rPr>
      </w:pPr>
      <w:r>
        <w:rPr>
          <w:rFonts w:cs="Arial"/>
          <w:b/>
          <w:bCs/>
        </w:rPr>
        <w:t xml:space="preserve">Public Attendance:      </w:t>
      </w:r>
      <w:r w:rsidRPr="00FF1BAF">
        <w:rPr>
          <w:rFonts w:cs="Arial"/>
        </w:rPr>
        <w:t>Mr Evan Morgan</w:t>
      </w:r>
      <w:r>
        <w:rPr>
          <w:rFonts w:cs="Arial"/>
          <w:b/>
          <w:bCs/>
        </w:rPr>
        <w:t xml:space="preserve"> </w:t>
      </w:r>
      <w:r w:rsidRPr="0015497A">
        <w:rPr>
          <w:rFonts w:cs="Arial"/>
        </w:rPr>
        <w:t xml:space="preserve">   </w:t>
      </w:r>
    </w:p>
    <w:p w14:paraId="01DBDAE4" w14:textId="34E49125" w:rsidR="00FF1BAF" w:rsidRPr="00FF1BAF" w:rsidRDefault="00FF1BAF" w:rsidP="00FF1BAF">
      <w:pPr>
        <w:spacing w:after="0"/>
        <w:rPr>
          <w:rFonts w:cs="Arial"/>
        </w:rPr>
      </w:pPr>
      <w:r w:rsidRPr="0015497A">
        <w:rPr>
          <w:rFonts w:cs="Arial"/>
          <w:b/>
          <w:bCs/>
        </w:rPr>
        <w:t xml:space="preserve">Remote attendance:  </w:t>
      </w:r>
      <w:r>
        <w:rPr>
          <w:rFonts w:cs="Arial"/>
          <w:b/>
          <w:bCs/>
        </w:rPr>
        <w:t xml:space="preserve"> </w:t>
      </w:r>
      <w:r>
        <w:rPr>
          <w:rFonts w:cs="Arial"/>
        </w:rPr>
        <w:t xml:space="preserve">No requests received </w:t>
      </w:r>
    </w:p>
    <w:p w14:paraId="6A690D87" w14:textId="459D8AAE" w:rsidR="00FF1BAF" w:rsidRPr="00FF1BAF" w:rsidRDefault="00FF1BAF" w:rsidP="00FF1BAF">
      <w:pPr>
        <w:spacing w:after="0"/>
        <w:rPr>
          <w:rFonts w:cs="Arial"/>
        </w:rPr>
      </w:pPr>
      <w:r w:rsidRPr="0015497A">
        <w:rPr>
          <w:rFonts w:cs="Arial"/>
          <w:b/>
          <w:bCs/>
        </w:rPr>
        <w:t xml:space="preserve">Declarations  of Interests-   </w:t>
      </w:r>
      <w:r>
        <w:rPr>
          <w:rFonts w:cs="Arial"/>
          <w:b/>
          <w:bCs/>
        </w:rPr>
        <w:t xml:space="preserve"> </w:t>
      </w:r>
      <w:r>
        <w:rPr>
          <w:rFonts w:cs="Arial"/>
        </w:rPr>
        <w:t>Vice Chair declared an interest in discussions regarding noticeboards</w:t>
      </w:r>
      <w:r w:rsidR="00C75648">
        <w:rPr>
          <w:rFonts w:cs="Arial"/>
        </w:rPr>
        <w:t>.</w:t>
      </w:r>
    </w:p>
    <w:p w14:paraId="67436A5C" w14:textId="77777777" w:rsidR="00C75648" w:rsidRDefault="00C75648" w:rsidP="00FF1BAF">
      <w:pPr>
        <w:rPr>
          <w:b/>
          <w:bCs/>
        </w:rPr>
      </w:pPr>
    </w:p>
    <w:p w14:paraId="1F30928B" w14:textId="2EA6F93E" w:rsidR="00650550" w:rsidRPr="00650550" w:rsidRDefault="00650550" w:rsidP="00FF1BAF">
      <w:r>
        <w:t xml:space="preserve">Chair welcomed Councillors to the meeting and extended welcome to Mr Evan Morgan. </w:t>
      </w:r>
    </w:p>
    <w:p w14:paraId="3360B92A" w14:textId="10744442" w:rsidR="00FF1BAF" w:rsidRPr="0015497A" w:rsidRDefault="00FF1BAF" w:rsidP="00FF1BAF">
      <w:r w:rsidRPr="00CB776F">
        <w:rPr>
          <w:b/>
          <w:bCs/>
        </w:rPr>
        <w:t>Minutes</w:t>
      </w:r>
      <w:r>
        <w:t xml:space="preserve"> of the Annual General meeting held on 13th May 2026 </w:t>
      </w:r>
      <w:r>
        <w:t xml:space="preserve"> It was proposed by Cllr Goodman and seconded by Cllr Band that the minutes were a true record and they were duly signed. </w:t>
      </w:r>
    </w:p>
    <w:p w14:paraId="15353FB5" w14:textId="77777777" w:rsidR="00FF1BAF" w:rsidRDefault="00FF1BAF" w:rsidP="00FF1BAF">
      <w:pPr>
        <w:spacing w:after="120"/>
      </w:pPr>
      <w:r w:rsidRPr="00CB776F">
        <w:rPr>
          <w:b/>
          <w:bCs/>
        </w:rPr>
        <w:t>Matters</w:t>
      </w:r>
      <w:r w:rsidRPr="0015497A">
        <w:t xml:space="preserve"> </w:t>
      </w:r>
      <w:r w:rsidRPr="00CB776F">
        <w:rPr>
          <w:b/>
          <w:bCs/>
        </w:rPr>
        <w:t>Arising</w:t>
      </w:r>
      <w:r w:rsidRPr="0015497A">
        <w:t xml:space="preserve"> : </w:t>
      </w:r>
    </w:p>
    <w:p w14:paraId="61E521FD" w14:textId="6038CA2A" w:rsidR="00FF1BAF" w:rsidRDefault="00FF1BAF" w:rsidP="00FF1BAF">
      <w:pPr>
        <w:pStyle w:val="ListParagraph"/>
        <w:numPr>
          <w:ilvl w:val="0"/>
          <w:numId w:val="1"/>
        </w:numPr>
        <w:spacing w:after="120"/>
      </w:pPr>
      <w:r w:rsidRPr="00FF1BAF">
        <w:rPr>
          <w:rFonts w:cs="Arial"/>
        </w:rPr>
        <w:t xml:space="preserve"> Carew Sports Club  </w:t>
      </w:r>
      <w:r>
        <w:rPr>
          <w:rFonts w:cs="Arial"/>
        </w:rPr>
        <w:t>representatives were invited to attend regarding the Lease</w:t>
      </w:r>
      <w:r w:rsidR="00C11A62">
        <w:rPr>
          <w:rFonts w:cs="Arial"/>
        </w:rPr>
        <w:t xml:space="preserve"> on the Gerald Hicks Memorial Ground </w:t>
      </w:r>
      <w:r>
        <w:rPr>
          <w:rFonts w:cs="Arial"/>
        </w:rPr>
        <w:t xml:space="preserve"> but unfortunately were unable to attend.   Following discussion it was agreed to meet face to face with Sports Club representatives for further information and ways forward.</w:t>
      </w:r>
    </w:p>
    <w:p w14:paraId="0F9BDC29" w14:textId="09B78C4E" w:rsidR="00FF1BAF" w:rsidRDefault="00FF1BAF" w:rsidP="00FF1BAF">
      <w:pPr>
        <w:pStyle w:val="ListParagraph"/>
        <w:numPr>
          <w:ilvl w:val="0"/>
          <w:numId w:val="1"/>
        </w:numPr>
        <w:spacing w:after="120"/>
      </w:pPr>
      <w:r>
        <w:t xml:space="preserve">Councillors formally </w:t>
      </w:r>
      <w:r>
        <w:t xml:space="preserve"> receive</w:t>
      </w:r>
      <w:r>
        <w:t>d</w:t>
      </w:r>
      <w:r>
        <w:t xml:space="preserve"> the resignation letter from Sarah Benbow.</w:t>
      </w:r>
      <w:r>
        <w:t xml:space="preserve">  It was with sadness that Councillors accepted the resignation and wish her well for the future.</w:t>
      </w:r>
    </w:p>
    <w:p w14:paraId="6959D7ED" w14:textId="3682290B" w:rsidR="00FF1BAF" w:rsidRPr="0015497A" w:rsidRDefault="00FF1BAF" w:rsidP="00FF1BAF">
      <w:pPr>
        <w:pStyle w:val="ListParagraph"/>
        <w:numPr>
          <w:ilvl w:val="0"/>
          <w:numId w:val="1"/>
        </w:numPr>
        <w:spacing w:after="120"/>
      </w:pPr>
      <w:r w:rsidRPr="0015497A">
        <w:t xml:space="preserve">Community Engagement/Parish Meeting  20th May </w:t>
      </w:r>
      <w:r>
        <w:t xml:space="preserve">.  Councillor had received the notes of the meeting and </w:t>
      </w:r>
      <w:r>
        <w:t xml:space="preserve"> the Policing items </w:t>
      </w:r>
      <w:r w:rsidR="00A247CB">
        <w:t xml:space="preserve">have been sent to the </w:t>
      </w:r>
      <w:r>
        <w:t xml:space="preserve"> PCSO </w:t>
      </w:r>
      <w:r w:rsidR="00A247CB">
        <w:t xml:space="preserve">.  </w:t>
      </w:r>
      <w:r>
        <w:t xml:space="preserve">   Carew Castle Estates </w:t>
      </w:r>
      <w:r w:rsidR="00A247CB">
        <w:t xml:space="preserve"> information on cutting the hedge back has been forwarded to the resident who raised the concern.</w:t>
      </w:r>
      <w:r>
        <w:t xml:space="preserve"> </w:t>
      </w:r>
    </w:p>
    <w:p w14:paraId="36BD806E" w14:textId="072248D6" w:rsidR="00FF1BAF" w:rsidRPr="0015497A" w:rsidRDefault="00FF1BAF" w:rsidP="00FF1BAF">
      <w:pPr>
        <w:pStyle w:val="ListParagraph"/>
        <w:numPr>
          <w:ilvl w:val="0"/>
          <w:numId w:val="1"/>
        </w:numPr>
        <w:spacing w:after="120"/>
      </w:pPr>
      <w:r w:rsidRPr="0015497A">
        <w:t>Audit training Clerk and Chair</w:t>
      </w:r>
      <w:r w:rsidR="00A247CB">
        <w:t xml:space="preserve">.  Chair provided an update and it is hoped that this webinar will be held again next year. </w:t>
      </w:r>
    </w:p>
    <w:p w14:paraId="1EF4D3EE" w14:textId="49CFB50C" w:rsidR="00FF1BAF" w:rsidRPr="0015497A" w:rsidRDefault="00FF1BAF" w:rsidP="00FF1BAF">
      <w:pPr>
        <w:pStyle w:val="ListParagraph"/>
        <w:numPr>
          <w:ilvl w:val="0"/>
          <w:numId w:val="1"/>
        </w:numPr>
        <w:spacing w:after="120"/>
      </w:pPr>
      <w:r w:rsidRPr="0015497A">
        <w:t xml:space="preserve">Toilets Carew  </w:t>
      </w:r>
      <w:r w:rsidR="00A247CB">
        <w:t>.    Councillors noted the update from PCC.</w:t>
      </w:r>
    </w:p>
    <w:p w14:paraId="31730E61" w14:textId="42746899" w:rsidR="00FF1BAF" w:rsidRPr="0015497A" w:rsidRDefault="00FF1BAF" w:rsidP="00FF1BAF">
      <w:pPr>
        <w:pStyle w:val="ListParagraph"/>
        <w:numPr>
          <w:ilvl w:val="0"/>
          <w:numId w:val="1"/>
        </w:numPr>
        <w:spacing w:after="120"/>
      </w:pPr>
      <w:r w:rsidRPr="0015497A">
        <w:t xml:space="preserve">Civility and Respect pledge </w:t>
      </w:r>
      <w:r w:rsidR="00A247CB">
        <w:t>.    All present agreed that this be signed</w:t>
      </w:r>
      <w:r w:rsidR="00614A93">
        <w:t xml:space="preserve">, adopted by the Community Council </w:t>
      </w:r>
      <w:r w:rsidR="00A247CB">
        <w:t xml:space="preserve"> and sent to OVW.</w:t>
      </w:r>
    </w:p>
    <w:p w14:paraId="25FB6C91" w14:textId="4B414342" w:rsidR="00FF1BAF" w:rsidRDefault="00FF1BAF" w:rsidP="00FF1BAF">
      <w:pPr>
        <w:pStyle w:val="ListParagraph"/>
        <w:numPr>
          <w:ilvl w:val="0"/>
          <w:numId w:val="1"/>
        </w:numPr>
        <w:spacing w:after="120"/>
      </w:pPr>
      <w:r w:rsidRPr="0015497A">
        <w:t xml:space="preserve">Litter picking date </w:t>
      </w:r>
      <w:r w:rsidR="00A247CB">
        <w:t>-  Saturday 4th July  , Vice Chair to post on local community groups.</w:t>
      </w:r>
      <w:r w:rsidRPr="0015497A">
        <w:t xml:space="preserve">    </w:t>
      </w:r>
    </w:p>
    <w:p w14:paraId="369221FD" w14:textId="55E83178" w:rsidR="00A247CB" w:rsidRPr="0015497A" w:rsidRDefault="00A247CB" w:rsidP="00A247CB">
      <w:pPr>
        <w:pStyle w:val="ListParagraph"/>
        <w:spacing w:after="120"/>
      </w:pPr>
      <w:r>
        <w:t>Risk Assessment</w:t>
      </w:r>
      <w:r w:rsidR="009B5529">
        <w:t>.</w:t>
      </w:r>
      <w:r>
        <w:t xml:space="preserve"> </w:t>
      </w:r>
    </w:p>
    <w:p w14:paraId="3980BB89" w14:textId="77777777" w:rsidR="00FF1BAF" w:rsidRPr="0015497A" w:rsidRDefault="00FF1BAF" w:rsidP="00FF1BAF">
      <w:pPr>
        <w:pStyle w:val="ListParagraph"/>
        <w:numPr>
          <w:ilvl w:val="0"/>
          <w:numId w:val="1"/>
        </w:numPr>
        <w:spacing w:after="120"/>
      </w:pPr>
      <w:r w:rsidRPr="0015497A">
        <w:t xml:space="preserve">Carew Newton Cemetery  -  meeting </w:t>
      </w:r>
      <w:r>
        <w:t xml:space="preserve">date is </w:t>
      </w:r>
      <w:r w:rsidRPr="0015497A">
        <w:t>20th June.</w:t>
      </w:r>
    </w:p>
    <w:p w14:paraId="58F81725" w14:textId="10B46583" w:rsidR="00FF1BAF" w:rsidRDefault="00A247CB" w:rsidP="00FF1BAF">
      <w:pPr>
        <w:pStyle w:val="ListParagraph"/>
        <w:numPr>
          <w:ilvl w:val="0"/>
          <w:numId w:val="1"/>
        </w:numPr>
        <w:spacing w:after="120"/>
      </w:pPr>
      <w:r>
        <w:t>C</w:t>
      </w:r>
      <w:r w:rsidR="00FF1BAF">
        <w:t xml:space="preserve">onfirmation </w:t>
      </w:r>
      <w:r>
        <w:t xml:space="preserve"> received </w:t>
      </w:r>
      <w:r w:rsidR="00FF1BAF">
        <w:t>from PCC that the SLAs for play park inspections at Carew and Milton have been cancelled.</w:t>
      </w:r>
    </w:p>
    <w:p w14:paraId="409CC168" w14:textId="357C7181" w:rsidR="00FF1BAF" w:rsidRDefault="00FF1BAF" w:rsidP="00FF1BAF">
      <w:pPr>
        <w:pStyle w:val="ListParagraph"/>
        <w:numPr>
          <w:ilvl w:val="0"/>
          <w:numId w:val="1"/>
        </w:numPr>
        <w:spacing w:after="120"/>
      </w:pPr>
      <w:r>
        <w:t xml:space="preserve">Milton Marsh Walk bridge  -   </w:t>
      </w:r>
      <w:r w:rsidR="00A247CB">
        <w:t xml:space="preserve"> Following discussion it was agreed to take photos and send to </w:t>
      </w:r>
      <w:proofErr w:type="spellStart"/>
      <w:r w:rsidR="00A247CB">
        <w:t>Dwr</w:t>
      </w:r>
      <w:proofErr w:type="spellEnd"/>
      <w:r w:rsidR="00A247CB">
        <w:t xml:space="preserve"> Cymru for  their urgent attention. </w:t>
      </w:r>
    </w:p>
    <w:p w14:paraId="5A802642" w14:textId="7ECDDD24" w:rsidR="00883C9F" w:rsidRDefault="00883C9F" w:rsidP="00D924E9">
      <w:pPr>
        <w:pStyle w:val="ListParagraph"/>
        <w:spacing w:after="120"/>
      </w:pPr>
    </w:p>
    <w:p w14:paraId="541726EC" w14:textId="367BBB4F" w:rsidR="008742A3" w:rsidRPr="008742A3" w:rsidRDefault="00FF1BAF" w:rsidP="00FF1BAF">
      <w:pPr>
        <w:pStyle w:val="ListParagraph"/>
        <w:numPr>
          <w:ilvl w:val="0"/>
          <w:numId w:val="1"/>
        </w:numPr>
        <w:spacing w:after="120"/>
        <w:rPr>
          <w:b/>
          <w:bCs/>
        </w:rPr>
      </w:pPr>
      <w:r>
        <w:lastRenderedPageBreak/>
        <w:t xml:space="preserve">Noticeboards -   Commissioning Letter </w:t>
      </w:r>
      <w:r w:rsidR="00A247CB">
        <w:t xml:space="preserve"> sent  and Proforma invoice for the other 8 noticeboards  received .  Vice Chair agreed to assist with a map of where the 8 noticeboards will be sited</w:t>
      </w:r>
      <w:r w:rsidR="008742A3">
        <w:t>.</w:t>
      </w:r>
    </w:p>
    <w:p w14:paraId="1F0AFC09" w14:textId="5CC94235" w:rsidR="008742A3" w:rsidRPr="00FE26A9" w:rsidRDefault="00EE1482" w:rsidP="00FF1BAF">
      <w:pPr>
        <w:pStyle w:val="ListParagraph"/>
        <w:numPr>
          <w:ilvl w:val="0"/>
          <w:numId w:val="1"/>
        </w:numPr>
        <w:spacing w:after="120"/>
        <w:rPr>
          <w:b/>
          <w:bCs/>
        </w:rPr>
      </w:pPr>
      <w:r>
        <w:t xml:space="preserve">Quarry Liaison meeting on 11th June 2026  noted. </w:t>
      </w:r>
    </w:p>
    <w:p w14:paraId="277DD5F0" w14:textId="22A89A1A" w:rsidR="00FE26A9" w:rsidRDefault="00F85835" w:rsidP="00F85835">
      <w:pPr>
        <w:spacing w:after="120"/>
      </w:pPr>
      <w:r>
        <w:rPr>
          <w:b/>
          <w:bCs/>
        </w:rPr>
        <w:t xml:space="preserve">Play Areas -  </w:t>
      </w:r>
    </w:p>
    <w:p w14:paraId="7521E673" w14:textId="2204172D" w:rsidR="00507961" w:rsidRDefault="00507961" w:rsidP="00507961">
      <w:pPr>
        <w:pStyle w:val="ListParagraph"/>
        <w:numPr>
          <w:ilvl w:val="0"/>
          <w:numId w:val="1"/>
        </w:numPr>
        <w:spacing w:after="120"/>
      </w:pPr>
      <w:r>
        <w:t>Cllr Goodman confirmed that the  post joining the wall by the gate by the toilets in Carew has been replaced</w:t>
      </w:r>
      <w:r w:rsidR="00751B5E">
        <w:t xml:space="preserve"> by Site Rangers at PCNPA.</w:t>
      </w:r>
    </w:p>
    <w:p w14:paraId="7FEB0E19" w14:textId="5136C522" w:rsidR="00F85835" w:rsidRDefault="00507961" w:rsidP="00507961">
      <w:pPr>
        <w:pStyle w:val="ListParagraph"/>
        <w:numPr>
          <w:ilvl w:val="0"/>
          <w:numId w:val="1"/>
        </w:numPr>
        <w:spacing w:after="120"/>
      </w:pPr>
      <w:r w:rsidRPr="0015497A">
        <w:t xml:space="preserve">Pride In Place Impact fund </w:t>
      </w:r>
      <w:r>
        <w:t>– Teams meeting Wednesday 3rd June.  Final additions made to the application  which will be forwarded to PCC</w:t>
      </w:r>
      <w:r w:rsidR="00843407">
        <w:t>.</w:t>
      </w:r>
    </w:p>
    <w:p w14:paraId="17C98DF6" w14:textId="5233C90C" w:rsidR="00843407" w:rsidRDefault="00843407" w:rsidP="00843407">
      <w:pPr>
        <w:pStyle w:val="ListParagraph"/>
        <w:numPr>
          <w:ilvl w:val="0"/>
          <w:numId w:val="1"/>
        </w:numPr>
        <w:spacing w:after="120"/>
      </w:pPr>
      <w:r>
        <w:t>Milton play area</w:t>
      </w:r>
      <w:r>
        <w:t xml:space="preserve"> wooden </w:t>
      </w:r>
      <w:r>
        <w:t xml:space="preserve"> fence.    PCNPA  informed that they are unable to undertake the repair to the fence at present but will look at this later in the year.    Consideration was given to asking other organisations to help with the work.  </w:t>
      </w:r>
    </w:p>
    <w:p w14:paraId="494FDC77" w14:textId="2FC640EF" w:rsidR="00843407" w:rsidRDefault="00843407" w:rsidP="00507961">
      <w:pPr>
        <w:pStyle w:val="ListParagraph"/>
        <w:numPr>
          <w:ilvl w:val="0"/>
          <w:numId w:val="1"/>
        </w:numPr>
        <w:spacing w:after="120"/>
      </w:pPr>
      <w:r>
        <w:t xml:space="preserve">It was agreed to ask the Groundsman to quote for  cutting back the wire </w:t>
      </w:r>
      <w:r w:rsidR="0074567D">
        <w:t>perimeter fence on the bridge side of Milton play area .   Cllr Goodman confirmed he has a lock for the gates.</w:t>
      </w:r>
    </w:p>
    <w:p w14:paraId="510FFA6F" w14:textId="3430D6B5" w:rsidR="0074567D" w:rsidRDefault="0074567D" w:rsidP="00507961">
      <w:pPr>
        <w:pStyle w:val="ListParagraph"/>
        <w:numPr>
          <w:ilvl w:val="0"/>
          <w:numId w:val="1"/>
        </w:numPr>
        <w:spacing w:after="120"/>
      </w:pPr>
      <w:r>
        <w:t xml:space="preserve">Playground inspector to be asked for further information on </w:t>
      </w:r>
      <w:r w:rsidR="00747943">
        <w:t xml:space="preserve">what is </w:t>
      </w:r>
      <w:r>
        <w:t xml:space="preserve"> to be included in the signage with contact </w:t>
      </w:r>
      <w:r w:rsidR="00747943">
        <w:t>details</w:t>
      </w:r>
      <w:r w:rsidR="004004B2">
        <w:t xml:space="preserve"> and  weight and age restrictions </w:t>
      </w:r>
      <w:r w:rsidR="00747943">
        <w:t xml:space="preserve"> </w:t>
      </w:r>
      <w:r>
        <w:t xml:space="preserve"> for both Milton and Carew play areas</w:t>
      </w:r>
      <w:r w:rsidR="00747943">
        <w:t xml:space="preserve">.  Other play areas in local areas to be looked at with format for the contact details.  </w:t>
      </w:r>
      <w:r>
        <w:t xml:space="preserve"> </w:t>
      </w:r>
    </w:p>
    <w:p w14:paraId="7C86D497" w14:textId="5356DBE3" w:rsidR="00402B44" w:rsidRPr="00F85835" w:rsidRDefault="00402B44" w:rsidP="00507961">
      <w:pPr>
        <w:pStyle w:val="ListParagraph"/>
        <w:numPr>
          <w:ilvl w:val="0"/>
          <w:numId w:val="1"/>
        </w:numPr>
        <w:spacing w:after="120"/>
      </w:pPr>
      <w:r>
        <w:t xml:space="preserve">Update </w:t>
      </w:r>
      <w:r w:rsidR="009B2DD4">
        <w:t xml:space="preserve">received </w:t>
      </w:r>
      <w:r>
        <w:t xml:space="preserve">on work on Carew and Milton play areas work undertaken – </w:t>
      </w:r>
      <w:proofErr w:type="spellStart"/>
      <w:r>
        <w:t>i.e</w:t>
      </w:r>
      <w:proofErr w:type="spellEnd"/>
      <w:r>
        <w:t xml:space="preserve">  cutting back fence area and further work on the greasing the roundabout and see saw in Carew will be undertaken. Chair extended appreciation and  grateful thanks to all who undertook this work.</w:t>
      </w:r>
    </w:p>
    <w:p w14:paraId="1EB4E1C4" w14:textId="35D09A83" w:rsidR="00FF1BAF" w:rsidRDefault="00FF1BAF" w:rsidP="008742A3">
      <w:pPr>
        <w:spacing w:after="120"/>
      </w:pPr>
      <w:r w:rsidRPr="008742A3">
        <w:rPr>
          <w:b/>
          <w:bCs/>
        </w:rPr>
        <w:t xml:space="preserve">Internal Auditors Report </w:t>
      </w:r>
      <w:r w:rsidR="008742A3">
        <w:t xml:space="preserve">     Clerk outlined an issue with regard to the Annual Return highlighted by the Internal Auditor.    Advice from </w:t>
      </w:r>
      <w:r w:rsidR="00E33988">
        <w:t xml:space="preserve">Audit Wales and One Voice Wales will be sought and the Annual Return will be adjusted on this advice.   </w:t>
      </w:r>
    </w:p>
    <w:p w14:paraId="4216E004" w14:textId="77777777" w:rsidR="00FF1BAF" w:rsidRPr="00B11211" w:rsidRDefault="00FF1BAF" w:rsidP="00FF1BAF">
      <w:pPr>
        <w:spacing w:after="120"/>
        <w:rPr>
          <w:b/>
          <w:bCs/>
          <w:u w:val="single"/>
        </w:rPr>
      </w:pPr>
      <w:r w:rsidRPr="00B11211">
        <w:rPr>
          <w:b/>
          <w:bCs/>
          <w:u w:val="single"/>
        </w:rPr>
        <w:t xml:space="preserve">Planning  -  </w:t>
      </w:r>
    </w:p>
    <w:p w14:paraId="029CC343" w14:textId="3AED7198" w:rsidR="00FF1BAF" w:rsidRPr="0015497A" w:rsidRDefault="00FF1BAF" w:rsidP="00FF1BAF">
      <w:pPr>
        <w:spacing w:after="120"/>
      </w:pPr>
      <w:r w:rsidRPr="0015497A">
        <w:rPr>
          <w:u w:val="single"/>
        </w:rPr>
        <w:t>Preplanning</w:t>
      </w:r>
      <w:r w:rsidRPr="0015497A">
        <w:t xml:space="preserve"> Consultation  Land behind Sageston School from Carew Castle Estates </w:t>
      </w:r>
      <w:r w:rsidR="00D52447">
        <w:t xml:space="preserve"> representative.  </w:t>
      </w:r>
      <w:r w:rsidR="00326439">
        <w:t xml:space="preserve">  Councillors discussed this Pre-planning consultation and resolved to await the full application when they would deliberate further.</w:t>
      </w:r>
    </w:p>
    <w:p w14:paraId="52FB9198" w14:textId="5875B80A" w:rsidR="00FF1BAF" w:rsidRPr="0015497A" w:rsidRDefault="00FF1BAF" w:rsidP="00FF1BAF">
      <w:pPr>
        <w:spacing w:after="120"/>
      </w:pPr>
      <w:r w:rsidRPr="0015497A">
        <w:rPr>
          <w:u w:val="single"/>
        </w:rPr>
        <w:t>Call for comments</w:t>
      </w:r>
      <w:r w:rsidRPr="0015497A">
        <w:t xml:space="preserve"> -  25/0118/PA -   Erection of one wind turbine  Summerton Farm, Sageston Tenby  </w:t>
      </w:r>
      <w:r w:rsidR="00326439">
        <w:t>.</w:t>
      </w:r>
      <w:r w:rsidR="009B2DD4">
        <w:t xml:space="preserve">  County Councillor  Thomas </w:t>
      </w:r>
      <w:r w:rsidR="00FE2031">
        <w:t>informed that this application</w:t>
      </w:r>
      <w:r w:rsidR="00DF5557">
        <w:t xml:space="preserve"> is subject to delegated approval.  </w:t>
      </w:r>
    </w:p>
    <w:p w14:paraId="180D4D2A" w14:textId="79927D3E" w:rsidR="00FF1BAF" w:rsidRPr="0015497A" w:rsidRDefault="00FF1BAF" w:rsidP="00FF1BAF">
      <w:pPr>
        <w:spacing w:after="120"/>
        <w:rPr>
          <w:bCs/>
        </w:rPr>
      </w:pPr>
      <w:r w:rsidRPr="0015497A">
        <w:rPr>
          <w:u w:val="single"/>
        </w:rPr>
        <w:t>New:</w:t>
      </w:r>
      <w:r w:rsidRPr="0015497A">
        <w:t xml:space="preserve">  26/0052/PA -  </w:t>
      </w:r>
      <w:r w:rsidRPr="0015497A">
        <w:rPr>
          <w:bCs/>
        </w:rPr>
        <w:t>Advertisement sign mounted onto existing building.  Former military tower adjacent to the A477, Sageston, Pembrokeshire, SA70 8ER</w:t>
      </w:r>
      <w:r w:rsidR="00F02327">
        <w:rPr>
          <w:bCs/>
        </w:rPr>
        <w:t>.  Councillors had reviewed the planning application and accompanying documentation and had no adverse comments to make nor obvious grounds for refusal identified</w:t>
      </w:r>
      <w:r w:rsidR="00591EAA">
        <w:rPr>
          <w:bCs/>
        </w:rPr>
        <w:t>.  PCC to be advised to consider granting this application</w:t>
      </w:r>
      <w:r w:rsidR="00A06705">
        <w:rPr>
          <w:bCs/>
        </w:rPr>
        <w:t>.</w:t>
      </w:r>
      <w:r w:rsidR="00591EAA">
        <w:rPr>
          <w:bCs/>
        </w:rPr>
        <w:t xml:space="preserve"> </w:t>
      </w:r>
    </w:p>
    <w:tbl>
      <w:tblPr>
        <w:tblW w:w="9720" w:type="dxa"/>
        <w:tblInd w:w="-72" w:type="dxa"/>
        <w:tblLayout w:type="fixed"/>
        <w:tblLook w:val="04A0" w:firstRow="1" w:lastRow="0" w:firstColumn="1" w:lastColumn="0" w:noHBand="0" w:noVBand="1"/>
      </w:tblPr>
      <w:tblGrid>
        <w:gridCol w:w="9720"/>
      </w:tblGrid>
      <w:tr w:rsidR="00FF1BAF" w:rsidRPr="0015497A" w14:paraId="6B3E6B42" w14:textId="77777777" w:rsidTr="0036328F">
        <w:tc>
          <w:tcPr>
            <w:tcW w:w="9720" w:type="dxa"/>
            <w:hideMark/>
          </w:tcPr>
          <w:p w14:paraId="5155FFAD" w14:textId="77777777" w:rsidR="00FF1BAF" w:rsidRPr="0015497A" w:rsidRDefault="00FF1BAF" w:rsidP="0036328F">
            <w:pPr>
              <w:spacing w:after="0"/>
              <w:rPr>
                <w:bCs/>
              </w:rPr>
            </w:pPr>
            <w:r w:rsidRPr="0015497A">
              <w:rPr>
                <w:bCs/>
                <w:u w:val="single"/>
              </w:rPr>
              <w:t>Decision</w:t>
            </w:r>
            <w:r w:rsidRPr="0015497A">
              <w:rPr>
                <w:bCs/>
              </w:rPr>
              <w:t xml:space="preserve"> -  25/1072/PA  - Placement of caravan and erection of access ramp &amp; decking</w:t>
            </w:r>
          </w:p>
        </w:tc>
      </w:tr>
      <w:tr w:rsidR="00FF1BAF" w:rsidRPr="0015497A" w14:paraId="73F327D6" w14:textId="77777777" w:rsidTr="0036328F">
        <w:tc>
          <w:tcPr>
            <w:tcW w:w="9720" w:type="dxa"/>
            <w:hideMark/>
          </w:tcPr>
          <w:p w14:paraId="54A5B3E4" w14:textId="114AB5AF" w:rsidR="00FF1BAF" w:rsidRPr="0015497A" w:rsidRDefault="00FF1BAF" w:rsidP="0036328F">
            <w:pPr>
              <w:spacing w:after="0"/>
              <w:rPr>
                <w:bCs/>
              </w:rPr>
            </w:pPr>
            <w:r w:rsidRPr="0015497A">
              <w:rPr>
                <w:bCs/>
              </w:rPr>
              <w:t>South Hills Lodge, Deer Park Lane, LAMPHEY, Tenby, Pembrokeshire, SA70 8PR</w:t>
            </w:r>
            <w:r>
              <w:rPr>
                <w:bCs/>
              </w:rPr>
              <w:t xml:space="preserve">  Conditionally approved.</w:t>
            </w:r>
            <w:r w:rsidR="00591EAA">
              <w:rPr>
                <w:bCs/>
              </w:rPr>
              <w:t xml:space="preserve"> </w:t>
            </w:r>
            <w:r w:rsidR="00DD36D6">
              <w:rPr>
                <w:bCs/>
              </w:rPr>
              <w:t xml:space="preserve"> Conditions noted. </w:t>
            </w:r>
          </w:p>
        </w:tc>
      </w:tr>
      <w:tr w:rsidR="00FF1BAF" w14:paraId="751699EB" w14:textId="77777777" w:rsidTr="0036328F">
        <w:tc>
          <w:tcPr>
            <w:tcW w:w="9720" w:type="dxa"/>
            <w:hideMark/>
          </w:tcPr>
          <w:p w14:paraId="524C402A" w14:textId="77777777" w:rsidR="00FF1BAF" w:rsidRDefault="00FF1BAF" w:rsidP="0036328F">
            <w:pPr>
              <w:spacing w:after="0"/>
              <w:rPr>
                <w:bCs/>
              </w:rPr>
            </w:pPr>
          </w:p>
          <w:p w14:paraId="52467C2D" w14:textId="77777777" w:rsidR="00FF1BAF" w:rsidRPr="00DC1D3F" w:rsidRDefault="00FF1BAF" w:rsidP="0036328F">
            <w:pPr>
              <w:spacing w:after="0"/>
              <w:rPr>
                <w:bCs/>
              </w:rPr>
            </w:pPr>
            <w:r>
              <w:rPr>
                <w:bCs/>
              </w:rPr>
              <w:t xml:space="preserve">Decision  - 25/1099/PA  </w:t>
            </w:r>
            <w:r w:rsidRPr="00DC1D3F">
              <w:rPr>
                <w:bCs/>
              </w:rPr>
              <w:t>Erection of a stable and  the erection of a barn to house plant and machinery.</w:t>
            </w:r>
          </w:p>
        </w:tc>
      </w:tr>
      <w:tr w:rsidR="00FF1BAF" w14:paraId="67F43B9D" w14:textId="77777777" w:rsidTr="0036328F">
        <w:tc>
          <w:tcPr>
            <w:tcW w:w="9720" w:type="dxa"/>
            <w:hideMark/>
          </w:tcPr>
          <w:p w14:paraId="7F1BC8D3" w14:textId="1FA30995" w:rsidR="00FF1BAF" w:rsidRPr="00DC1D3F" w:rsidRDefault="00FF1BAF" w:rsidP="0036328F">
            <w:pPr>
              <w:spacing w:after="0"/>
              <w:rPr>
                <w:bCs/>
              </w:rPr>
            </w:pPr>
            <w:r w:rsidRPr="00DC1D3F">
              <w:rPr>
                <w:bCs/>
              </w:rPr>
              <w:t>O2 Telecommunications Mast, Deer Park Lane, LAMPHEY, Pembroke</w:t>
            </w:r>
            <w:r>
              <w:rPr>
                <w:bCs/>
              </w:rPr>
              <w:t xml:space="preserve">  conditional consent </w:t>
            </w:r>
            <w:r w:rsidR="0025404D">
              <w:rPr>
                <w:bCs/>
              </w:rPr>
              <w:t xml:space="preserve">.  Noted. </w:t>
            </w:r>
          </w:p>
        </w:tc>
      </w:tr>
    </w:tbl>
    <w:p w14:paraId="1F9FE4B5" w14:textId="77777777" w:rsidR="00FF1BAF" w:rsidRPr="0015497A" w:rsidRDefault="00FF1BAF" w:rsidP="00FF1BAF">
      <w:pPr>
        <w:spacing w:after="120"/>
        <w:rPr>
          <w:bCs/>
        </w:rPr>
      </w:pPr>
    </w:p>
    <w:p w14:paraId="5415B218" w14:textId="28BF9025" w:rsidR="00FF1BAF" w:rsidRPr="0015497A" w:rsidRDefault="00FF1BAF" w:rsidP="00FF1BAF">
      <w:pPr>
        <w:spacing w:after="120"/>
      </w:pPr>
      <w:r w:rsidRPr="0015497A">
        <w:rPr>
          <w:u w:val="single"/>
        </w:rPr>
        <w:t>Decision</w:t>
      </w:r>
      <w:r w:rsidRPr="0015497A">
        <w:t xml:space="preserve"> -   25/0591/PA  -  Erection of two modular office units – Carew Airfield .   Conditionally approved by PCC.</w:t>
      </w:r>
      <w:r w:rsidR="0025404D">
        <w:t xml:space="preserve"> </w:t>
      </w:r>
      <w:r w:rsidR="00AC7008">
        <w:t>N</w:t>
      </w:r>
      <w:r w:rsidR="0025404D">
        <w:t>oted</w:t>
      </w:r>
      <w:r w:rsidR="00AC7008">
        <w:t>.</w:t>
      </w:r>
    </w:p>
    <w:p w14:paraId="5F5E215A" w14:textId="739EE67E" w:rsidR="00FF1BAF" w:rsidRPr="0015497A" w:rsidRDefault="00FF1BAF" w:rsidP="00FF1BAF">
      <w:pPr>
        <w:spacing w:after="120"/>
      </w:pPr>
      <w:r w:rsidRPr="0015497A">
        <w:rPr>
          <w:u w:val="single"/>
        </w:rPr>
        <w:t xml:space="preserve">Decision </w:t>
      </w:r>
      <w:r w:rsidRPr="0015497A">
        <w:t xml:space="preserve">  -  NP/26/0148/FUL – Importation of materials and alteration and profiling of ground levels (in retrospect)  Milton Bridge Caravan Park, Milton, Tenby SA70 8PH -  refused by PCNPA</w:t>
      </w:r>
      <w:r w:rsidR="00AC7008">
        <w:t>.  Noted.</w:t>
      </w:r>
      <w:r w:rsidRPr="0015497A">
        <w:t xml:space="preserve"> </w:t>
      </w:r>
    </w:p>
    <w:p w14:paraId="39326358" w14:textId="77777777" w:rsidR="00FF1BAF" w:rsidRPr="00AC6756" w:rsidRDefault="00FF1BAF" w:rsidP="00FF1BAF">
      <w:pPr>
        <w:spacing w:after="120"/>
        <w:rPr>
          <w:b/>
          <w:bCs/>
        </w:rPr>
      </w:pPr>
      <w:r w:rsidRPr="00AC6756">
        <w:rPr>
          <w:b/>
          <w:bCs/>
        </w:rPr>
        <w:t xml:space="preserve">Correspondence  </w:t>
      </w:r>
    </w:p>
    <w:p w14:paraId="5D1A0527" w14:textId="77777777" w:rsidR="00FF1BAF" w:rsidRPr="0015497A" w:rsidRDefault="00FF1BAF" w:rsidP="00FF1BAF">
      <w:pPr>
        <w:pStyle w:val="ListParagraph"/>
        <w:numPr>
          <w:ilvl w:val="0"/>
          <w:numId w:val="1"/>
        </w:numPr>
        <w:spacing w:after="120"/>
      </w:pPr>
      <w:r w:rsidRPr="0015497A">
        <w:t>OPCC communication   Dyfed Powys Police Bulletin.</w:t>
      </w:r>
    </w:p>
    <w:p w14:paraId="4A448F5F" w14:textId="77777777" w:rsidR="00FF1BAF" w:rsidRDefault="00FF1BAF" w:rsidP="00FF1BAF">
      <w:pPr>
        <w:pStyle w:val="ListParagraph"/>
        <w:numPr>
          <w:ilvl w:val="0"/>
          <w:numId w:val="1"/>
        </w:numPr>
        <w:spacing w:after="120"/>
      </w:pPr>
      <w:r w:rsidRPr="0015497A">
        <w:t xml:space="preserve">Hywel Dda Engagement on Stroke Services -  </w:t>
      </w:r>
    </w:p>
    <w:p w14:paraId="433D000F" w14:textId="77777777" w:rsidR="00FF1BAF" w:rsidRDefault="00FF1BAF" w:rsidP="00FF1BAF">
      <w:pPr>
        <w:pStyle w:val="ListParagraph"/>
        <w:numPr>
          <w:ilvl w:val="0"/>
          <w:numId w:val="1"/>
        </w:numPr>
        <w:spacing w:after="120"/>
      </w:pPr>
      <w:r>
        <w:t xml:space="preserve">Hywel Dda Engagement on refreshed long term strategy . </w:t>
      </w:r>
    </w:p>
    <w:p w14:paraId="16382368" w14:textId="77777777" w:rsidR="00FF1BAF" w:rsidRDefault="00FF1BAF" w:rsidP="00FF1BAF">
      <w:pPr>
        <w:pStyle w:val="ListParagraph"/>
        <w:numPr>
          <w:ilvl w:val="0"/>
          <w:numId w:val="1"/>
        </w:numPr>
        <w:spacing w:after="120"/>
      </w:pPr>
      <w:r>
        <w:t>OVW  -  Practice Development notes   - interesting about Agenda and Standing Orders etc</w:t>
      </w:r>
    </w:p>
    <w:p w14:paraId="02B30C1A" w14:textId="4665BAFA" w:rsidR="00FF1BAF" w:rsidRDefault="00FF1BAF" w:rsidP="00FF1BAF">
      <w:pPr>
        <w:pStyle w:val="ListParagraph"/>
        <w:numPr>
          <w:ilvl w:val="0"/>
          <w:numId w:val="1"/>
        </w:numPr>
        <w:spacing w:after="120"/>
      </w:pPr>
      <w:r>
        <w:t xml:space="preserve">OVW  ebulletin Issue 24 </w:t>
      </w:r>
      <w:r w:rsidR="00843932">
        <w:t>and 25</w:t>
      </w:r>
    </w:p>
    <w:p w14:paraId="29E3E137" w14:textId="77777777" w:rsidR="00FF1BAF" w:rsidRDefault="00FF1BAF" w:rsidP="00FF1BAF">
      <w:pPr>
        <w:pStyle w:val="ListParagraph"/>
        <w:numPr>
          <w:ilvl w:val="0"/>
          <w:numId w:val="1"/>
        </w:numPr>
        <w:spacing w:after="120"/>
      </w:pPr>
      <w:r>
        <w:t xml:space="preserve">OVW -  Funding Newsletter for May </w:t>
      </w:r>
    </w:p>
    <w:p w14:paraId="2643D56C" w14:textId="176CE19A" w:rsidR="00FF1BAF" w:rsidRDefault="00FF1BAF" w:rsidP="00FF1BAF">
      <w:pPr>
        <w:pStyle w:val="ListParagraph"/>
        <w:numPr>
          <w:ilvl w:val="0"/>
          <w:numId w:val="1"/>
        </w:numPr>
        <w:spacing w:after="120"/>
      </w:pPr>
      <w:r>
        <w:t>Digital Compliance and Welsh Language Standards from  “Ceredigion.net”</w:t>
      </w:r>
      <w:r w:rsidR="00F976B1">
        <w:t xml:space="preserve">.  </w:t>
      </w:r>
    </w:p>
    <w:p w14:paraId="135F63EF" w14:textId="77777777" w:rsidR="00FF1BAF" w:rsidRDefault="00FF1BAF" w:rsidP="00FF1BAF">
      <w:pPr>
        <w:pStyle w:val="ListParagraph"/>
        <w:numPr>
          <w:ilvl w:val="0"/>
          <w:numId w:val="1"/>
        </w:numPr>
        <w:spacing w:after="120"/>
      </w:pPr>
      <w:r>
        <w:t xml:space="preserve">OVW  -  Training dates </w:t>
      </w:r>
    </w:p>
    <w:p w14:paraId="4D89772E" w14:textId="2A287D71" w:rsidR="00FF1BAF" w:rsidRDefault="00FF1BAF" w:rsidP="00FF1BAF">
      <w:pPr>
        <w:pStyle w:val="ListParagraph"/>
        <w:numPr>
          <w:ilvl w:val="0"/>
          <w:numId w:val="1"/>
        </w:numPr>
        <w:spacing w:after="120"/>
      </w:pPr>
      <w:r>
        <w:t>OVW   Biodiversity packages</w:t>
      </w:r>
      <w:r w:rsidR="00F976B1">
        <w:t>.</w:t>
      </w:r>
    </w:p>
    <w:p w14:paraId="0B5E0617" w14:textId="77777777" w:rsidR="002940AE" w:rsidRDefault="00FF1BAF" w:rsidP="00FF1BAF">
      <w:pPr>
        <w:pStyle w:val="ListParagraph"/>
        <w:numPr>
          <w:ilvl w:val="0"/>
          <w:numId w:val="1"/>
        </w:numPr>
        <w:spacing w:after="120"/>
      </w:pPr>
      <w:r>
        <w:t xml:space="preserve">PCC  -  Examination into LDP Plan 2 </w:t>
      </w:r>
      <w:r w:rsidR="002940AE">
        <w:t xml:space="preserve">consultation  .  Noted </w:t>
      </w:r>
    </w:p>
    <w:p w14:paraId="2941479A" w14:textId="77777777" w:rsidR="002940AE" w:rsidRDefault="002940AE" w:rsidP="002940AE">
      <w:pPr>
        <w:spacing w:after="120"/>
        <w:ind w:left="360"/>
      </w:pPr>
    </w:p>
    <w:p w14:paraId="494290F4" w14:textId="47179E0C" w:rsidR="00FF1BAF" w:rsidRPr="0015497A" w:rsidRDefault="002940AE" w:rsidP="002940AE">
      <w:pPr>
        <w:spacing w:after="120"/>
      </w:pPr>
      <w:r>
        <w:t>I</w:t>
      </w:r>
      <w:r w:rsidR="00FF1BAF" w:rsidRPr="0015497A">
        <w:t xml:space="preserve">nvoices   </w:t>
      </w:r>
      <w:r w:rsidR="00FF1BAF">
        <w:t xml:space="preserve">to be paid  </w:t>
      </w:r>
      <w:r>
        <w:t xml:space="preserve"> Insurance,  Milton pump handle repair and Viking</w:t>
      </w:r>
      <w:r w:rsidR="00F976B1">
        <w:t>.</w:t>
      </w:r>
      <w:r>
        <w:t xml:space="preserve">  </w:t>
      </w:r>
    </w:p>
    <w:p w14:paraId="19BFAE45" w14:textId="67C21D93" w:rsidR="00FF1BAF" w:rsidRDefault="00FF1BAF" w:rsidP="00FF1BAF">
      <w:pPr>
        <w:spacing w:after="120"/>
      </w:pPr>
      <w:r w:rsidRPr="0015497A">
        <w:t>Received  -       Burial Fees   Carew Newton Cemetery</w:t>
      </w:r>
      <w:r w:rsidR="002B1A1A">
        <w:t xml:space="preserve">, VAT refund and Memorial Hall Car Park monthly rent. </w:t>
      </w:r>
    </w:p>
    <w:p w14:paraId="335091BA" w14:textId="4D5F9524" w:rsidR="002B1A1A" w:rsidRDefault="002B1A1A" w:rsidP="002B1A1A">
      <w:pPr>
        <w:spacing w:after="0"/>
        <w:rPr>
          <w:rFonts w:cs="Arial"/>
        </w:rPr>
      </w:pPr>
      <w:r>
        <w:rPr>
          <w:rFonts w:cs="Arial"/>
        </w:rPr>
        <w:t>Four regular monthly direct debits and standing orders noted.</w:t>
      </w:r>
    </w:p>
    <w:p w14:paraId="1FF5245C" w14:textId="221C24EA" w:rsidR="002B1A1A" w:rsidRDefault="002B1A1A" w:rsidP="002B1A1A">
      <w:pPr>
        <w:spacing w:after="0"/>
        <w:rPr>
          <w:rFonts w:cs="Arial"/>
        </w:rPr>
      </w:pPr>
      <w:r>
        <w:rPr>
          <w:rFonts w:cs="Arial"/>
        </w:rPr>
        <w:t xml:space="preserve">Bank Account Balances noted.  </w:t>
      </w:r>
    </w:p>
    <w:p w14:paraId="793A9587" w14:textId="77777777" w:rsidR="00767328" w:rsidRPr="002B1A1A" w:rsidRDefault="00767328" w:rsidP="002B1A1A">
      <w:pPr>
        <w:spacing w:after="0"/>
        <w:rPr>
          <w:rFonts w:cs="Arial"/>
        </w:rPr>
      </w:pPr>
    </w:p>
    <w:p w14:paraId="54153363" w14:textId="1F2994EE" w:rsidR="00FF1BAF" w:rsidRDefault="00FF1BAF" w:rsidP="00FF1BAF">
      <w:pPr>
        <w:spacing w:after="120"/>
      </w:pPr>
      <w:r w:rsidRPr="00AC6756">
        <w:rPr>
          <w:b/>
          <w:bCs/>
        </w:rPr>
        <w:t>County Councillors Report</w:t>
      </w:r>
      <w:r w:rsidR="00076AE1">
        <w:rPr>
          <w:b/>
          <w:bCs/>
        </w:rPr>
        <w:t xml:space="preserve"> </w:t>
      </w:r>
      <w:r w:rsidR="00442D32">
        <w:rPr>
          <w:b/>
          <w:bCs/>
        </w:rPr>
        <w:t>–</w:t>
      </w:r>
      <w:r w:rsidR="00076AE1">
        <w:rPr>
          <w:b/>
          <w:bCs/>
        </w:rPr>
        <w:t xml:space="preserve"> </w:t>
      </w:r>
      <w:r w:rsidR="00442D32">
        <w:t xml:space="preserve">County Councillor Thomas  </w:t>
      </w:r>
      <w:r w:rsidR="00220F27">
        <w:t>informed the of the following;</w:t>
      </w:r>
    </w:p>
    <w:p w14:paraId="41626FE0" w14:textId="4FF28CDB" w:rsidR="00220F27" w:rsidRDefault="00220F27" w:rsidP="00220F27">
      <w:pPr>
        <w:pStyle w:val="ListParagraph"/>
        <w:numPr>
          <w:ilvl w:val="0"/>
          <w:numId w:val="1"/>
        </w:numPr>
        <w:spacing w:after="120"/>
      </w:pPr>
      <w:r>
        <w:t>The Long Course weekend -  the information to be displayed on the local social media pages and Community Council website as there is a change in routes from previous events.</w:t>
      </w:r>
    </w:p>
    <w:p w14:paraId="0C122F0B" w14:textId="30FE10F0" w:rsidR="00220F27" w:rsidRDefault="00220F27" w:rsidP="00220F27">
      <w:pPr>
        <w:pStyle w:val="ListParagraph"/>
        <w:numPr>
          <w:ilvl w:val="0"/>
          <w:numId w:val="1"/>
        </w:numPr>
        <w:spacing w:after="120"/>
      </w:pPr>
      <w:r>
        <w:t>County Councillor Thomas obtained confirmation that the pothole</w:t>
      </w:r>
      <w:r w:rsidR="00714B68">
        <w:t xml:space="preserve"> at Lowlands has been repaired.</w:t>
      </w:r>
    </w:p>
    <w:p w14:paraId="4202B45D" w14:textId="77777777" w:rsidR="00714B68" w:rsidRDefault="00714B68" w:rsidP="00220F27">
      <w:pPr>
        <w:pStyle w:val="ListParagraph"/>
        <w:numPr>
          <w:ilvl w:val="0"/>
          <w:numId w:val="1"/>
        </w:numPr>
        <w:spacing w:after="120"/>
      </w:pPr>
      <w:r>
        <w:t xml:space="preserve">The roof of the bus shelter at Redberth has been repaired and she will ascertain if further work is to be carried out. </w:t>
      </w:r>
    </w:p>
    <w:p w14:paraId="30998391" w14:textId="0B253F96" w:rsidR="00714B68" w:rsidRDefault="00714B68" w:rsidP="00220F27">
      <w:pPr>
        <w:pStyle w:val="ListParagraph"/>
        <w:numPr>
          <w:ilvl w:val="0"/>
          <w:numId w:val="1"/>
        </w:numPr>
        <w:spacing w:after="120"/>
      </w:pPr>
      <w:r>
        <w:t xml:space="preserve">Hayes Lane/Birds Lane safer access to school </w:t>
      </w:r>
      <w:r w:rsidR="00410391">
        <w:t xml:space="preserve">scheme has now begun and traffic lights are in force for approximately three weeks.  Councillors </w:t>
      </w:r>
      <w:r w:rsidR="003039CE">
        <w:t>informed County Councillor Thomas of adjustments to the siting of the traffic lights and signs that should be considered and she agreed to look into this.</w:t>
      </w:r>
    </w:p>
    <w:p w14:paraId="6E46A456" w14:textId="7258CF66" w:rsidR="003039CE" w:rsidRDefault="003039CE" w:rsidP="00220F27">
      <w:pPr>
        <w:pStyle w:val="ListParagraph"/>
        <w:numPr>
          <w:ilvl w:val="0"/>
          <w:numId w:val="1"/>
        </w:numPr>
        <w:spacing w:after="120"/>
      </w:pPr>
      <w:r>
        <w:t xml:space="preserve">Advertising hoarding at Milton – update received.  </w:t>
      </w:r>
    </w:p>
    <w:p w14:paraId="2DBE3B2E" w14:textId="2654F96A" w:rsidR="00B8120B" w:rsidRPr="00076AE1" w:rsidRDefault="00B8120B" w:rsidP="00220F27">
      <w:pPr>
        <w:pStyle w:val="ListParagraph"/>
        <w:numPr>
          <w:ilvl w:val="0"/>
          <w:numId w:val="1"/>
        </w:numPr>
        <w:spacing w:after="120"/>
      </w:pPr>
      <w:r>
        <w:t xml:space="preserve">County Councillor confirmed she will contact PCC regarding the tree on the Villa Hill as it is obscuring traffic </w:t>
      </w:r>
      <w:r w:rsidR="004B259D">
        <w:t>visibility for traffic at Carew Bridge.</w:t>
      </w:r>
    </w:p>
    <w:p w14:paraId="4C61493C" w14:textId="4BC7A574" w:rsidR="00FF1BAF" w:rsidRDefault="00FF1BAF" w:rsidP="00FF1BAF">
      <w:pPr>
        <w:spacing w:after="120"/>
      </w:pPr>
      <w:r w:rsidRPr="00AC6756">
        <w:rPr>
          <w:b/>
          <w:bCs/>
        </w:rPr>
        <w:t>Policing Matters</w:t>
      </w:r>
      <w:r w:rsidRPr="0015497A">
        <w:t xml:space="preserve"> </w:t>
      </w:r>
      <w:r>
        <w:t xml:space="preserve">–  PCSO </w:t>
      </w:r>
      <w:r w:rsidR="00E2115C">
        <w:t>due back from annual leave  and her observations on the Comm</w:t>
      </w:r>
      <w:r>
        <w:t xml:space="preserve">unity Engagement notes regarding speeding etc </w:t>
      </w:r>
      <w:r w:rsidR="004B5921">
        <w:t xml:space="preserve">and her </w:t>
      </w:r>
      <w:r w:rsidR="00B74436">
        <w:t xml:space="preserve"> report will </w:t>
      </w:r>
      <w:r w:rsidR="008664E5">
        <w:t>be received shortly  .</w:t>
      </w:r>
    </w:p>
    <w:p w14:paraId="29CAF43A" w14:textId="7B59C875" w:rsidR="008664E5" w:rsidRPr="0015497A" w:rsidRDefault="00D378DF" w:rsidP="00FF1BAF">
      <w:pPr>
        <w:spacing w:after="120"/>
      </w:pPr>
      <w:r>
        <w:lastRenderedPageBreak/>
        <w:t>Councillors discussed graffiti noted and Vice Chair agreed to look into the origin of this.</w:t>
      </w:r>
      <w:r w:rsidR="00526BD8">
        <w:t xml:space="preserve">  This may be for PCSO to provide further information on .</w:t>
      </w:r>
    </w:p>
    <w:p w14:paraId="4B436EB1" w14:textId="3565B336" w:rsidR="00FF1BAF" w:rsidRPr="00526BD8" w:rsidRDefault="00FF1BAF" w:rsidP="00FF1BAF">
      <w:pPr>
        <w:spacing w:after="120"/>
      </w:pPr>
      <w:r w:rsidRPr="00AC6756">
        <w:rPr>
          <w:b/>
          <w:bCs/>
        </w:rPr>
        <w:t xml:space="preserve">Christmas Events - </w:t>
      </w:r>
      <w:r w:rsidR="00D378DF">
        <w:rPr>
          <w:b/>
          <w:bCs/>
        </w:rPr>
        <w:t xml:space="preserve"> </w:t>
      </w:r>
      <w:r w:rsidR="00526BD8">
        <w:rPr>
          <w:b/>
          <w:bCs/>
        </w:rPr>
        <w:t xml:space="preserve">  </w:t>
      </w:r>
      <w:r w:rsidR="00526BD8">
        <w:t xml:space="preserve">Discussion ensued ,  an idea for a Christmas event explored and it was agreed to bring this item back to July meeting for further deliberation and also whether to defer an event until the summer. </w:t>
      </w:r>
    </w:p>
    <w:p w14:paraId="74FA6BB7" w14:textId="4D7AD911" w:rsidR="00FF1BAF" w:rsidRPr="0015497A" w:rsidRDefault="00FF1BAF" w:rsidP="00FF1BAF">
      <w:pPr>
        <w:spacing w:after="120"/>
      </w:pPr>
      <w:r w:rsidRPr="00AC6756">
        <w:rPr>
          <w:b/>
          <w:bCs/>
        </w:rPr>
        <w:t>Informal discussion with Clerk</w:t>
      </w:r>
      <w:r w:rsidRPr="0015497A">
        <w:t xml:space="preserve"> - </w:t>
      </w:r>
      <w:r w:rsidR="00526BD8">
        <w:t xml:space="preserve">  Chair agreed to liaise </w:t>
      </w:r>
      <w:r w:rsidR="003039CE">
        <w:t xml:space="preserve">with Clerk </w:t>
      </w:r>
      <w:r w:rsidR="00526BD8">
        <w:t xml:space="preserve">regarding </w:t>
      </w:r>
      <w:r w:rsidR="003039CE">
        <w:t xml:space="preserve">the </w:t>
      </w:r>
      <w:r w:rsidR="00526BD8">
        <w:t xml:space="preserve"> date. </w:t>
      </w:r>
      <w:r w:rsidRPr="0015497A">
        <w:t xml:space="preserve"> </w:t>
      </w:r>
    </w:p>
    <w:p w14:paraId="46034F81" w14:textId="62D5FF6F" w:rsidR="00FF1BAF" w:rsidRPr="0015497A" w:rsidRDefault="00FF1BAF" w:rsidP="00FF1BAF">
      <w:pPr>
        <w:spacing w:after="120"/>
      </w:pPr>
      <w:r w:rsidRPr="00723359">
        <w:rPr>
          <w:b/>
          <w:bCs/>
        </w:rPr>
        <w:t>List of Councillors</w:t>
      </w:r>
      <w:r w:rsidRPr="0015497A">
        <w:t xml:space="preserve">  </w:t>
      </w:r>
      <w:r>
        <w:t xml:space="preserve"> -  To compile a</w:t>
      </w:r>
      <w:r w:rsidR="001B2D06">
        <w:t>n updated</w:t>
      </w:r>
      <w:r>
        <w:t xml:space="preserve"> list of contact details </w:t>
      </w:r>
      <w:r w:rsidR="00B51B85">
        <w:t xml:space="preserve">for the use of councillors only </w:t>
      </w:r>
      <w:r w:rsidR="001B2D06">
        <w:t xml:space="preserve">.  </w:t>
      </w:r>
      <w:r w:rsidR="00B51B85">
        <w:t xml:space="preserve"> Clerk confirmed there is a </w:t>
      </w:r>
      <w:r>
        <w:t xml:space="preserve"> separate  list  for website and PCC.   </w:t>
      </w:r>
    </w:p>
    <w:p w14:paraId="1EB1CE57" w14:textId="360746B8" w:rsidR="00713DCB" w:rsidRDefault="00FF1BAF" w:rsidP="00FF1BAF">
      <w:pPr>
        <w:spacing w:after="120"/>
      </w:pPr>
      <w:r w:rsidRPr="00916A2D">
        <w:rPr>
          <w:b/>
          <w:bCs/>
        </w:rPr>
        <w:t>General Discussion &amp; What’s Been Happening</w:t>
      </w:r>
      <w:r w:rsidRPr="0015497A">
        <w:t xml:space="preserve">   </w:t>
      </w:r>
      <w:r w:rsidR="001C3F12">
        <w:t>.   Information board at Milton .  Following discussion the broken sign to be located .   Vice Chair Cllr Hosker-Hicks will put information</w:t>
      </w:r>
      <w:r w:rsidR="00E241FA">
        <w:t xml:space="preserve"> on Milton and Redberth </w:t>
      </w:r>
      <w:r w:rsidR="001C3F12">
        <w:t xml:space="preserve"> on local social media pages.</w:t>
      </w:r>
    </w:p>
    <w:p w14:paraId="17E90472" w14:textId="5F6DECEA" w:rsidR="00FF1BAF" w:rsidRPr="0015497A" w:rsidRDefault="00FF1BAF" w:rsidP="00FF1BAF">
      <w:pPr>
        <w:spacing w:after="120"/>
      </w:pPr>
      <w:r>
        <w:t xml:space="preserve"> </w:t>
      </w:r>
      <w:r w:rsidRPr="00916A2D">
        <w:rPr>
          <w:b/>
          <w:bCs/>
        </w:rPr>
        <w:t>Items for the agenda for the July meeting</w:t>
      </w:r>
      <w:r w:rsidRPr="0015497A">
        <w:t xml:space="preserve"> </w:t>
      </w:r>
      <w:r>
        <w:t xml:space="preserve">-     Discuss budget  </w:t>
      </w:r>
      <w:r w:rsidR="00CB42A0">
        <w:t xml:space="preserve">against expenditure.  </w:t>
      </w:r>
    </w:p>
    <w:p w14:paraId="615C3C24" w14:textId="77777777" w:rsidR="00FF1BAF" w:rsidRDefault="00FF1BAF" w:rsidP="00FF1BAF">
      <w:pPr>
        <w:spacing w:after="120"/>
      </w:pPr>
      <w:r w:rsidRPr="00916A2D">
        <w:rPr>
          <w:b/>
          <w:bCs/>
        </w:rPr>
        <w:t>Date and time of next meeting</w:t>
      </w:r>
      <w:r w:rsidRPr="0015497A">
        <w:t xml:space="preserve"> -  Wednesday 8th July 2026 at 7 pm in the Committee Room of Carew Memorial Hall.</w:t>
      </w:r>
    </w:p>
    <w:p w14:paraId="57ED6A49" w14:textId="77777777" w:rsidR="00302722" w:rsidRDefault="00302722" w:rsidP="00FF1BAF">
      <w:pPr>
        <w:spacing w:after="120"/>
      </w:pPr>
    </w:p>
    <w:p w14:paraId="6417180E" w14:textId="48D65431" w:rsidR="00302722" w:rsidRDefault="00302722" w:rsidP="00FF1BAF">
      <w:pPr>
        <w:spacing w:after="120"/>
      </w:pPr>
      <w:r>
        <w:t>Chair thanked all for their contributions and attendance and declared the meeting closed.</w:t>
      </w:r>
    </w:p>
    <w:p w14:paraId="0860AE03" w14:textId="77777777" w:rsidR="00302722" w:rsidRDefault="00302722" w:rsidP="00EF41DB">
      <w:pPr>
        <w:spacing w:after="120"/>
        <w:jc w:val="right"/>
      </w:pPr>
    </w:p>
    <w:p w14:paraId="2B6A1BA4" w14:textId="2158749D" w:rsidR="00302722" w:rsidRDefault="00302722" w:rsidP="00EF41DB">
      <w:pPr>
        <w:spacing w:after="120"/>
        <w:jc w:val="right"/>
      </w:pPr>
      <w:r>
        <w:t>SIGNED…………………………</w:t>
      </w:r>
    </w:p>
    <w:p w14:paraId="631035D3" w14:textId="77777777" w:rsidR="00302722" w:rsidRDefault="00302722" w:rsidP="00EF41DB">
      <w:pPr>
        <w:spacing w:after="120"/>
        <w:jc w:val="right"/>
      </w:pPr>
    </w:p>
    <w:p w14:paraId="612243B7" w14:textId="4E484EBC" w:rsidR="00302722" w:rsidRPr="0015497A" w:rsidRDefault="00302722" w:rsidP="00EF41DB">
      <w:pPr>
        <w:spacing w:after="120"/>
        <w:jc w:val="right"/>
      </w:pPr>
      <w:r>
        <w:t>DATE</w:t>
      </w:r>
      <w:r w:rsidR="00EF41DB">
        <w:t>…………………………….</w:t>
      </w:r>
    </w:p>
    <w:p w14:paraId="2A7C09CB" w14:textId="77777777" w:rsidR="00FF1BAF" w:rsidRPr="0015497A" w:rsidRDefault="00FF1BAF" w:rsidP="00FF1BAF">
      <w:pPr>
        <w:spacing w:after="120"/>
        <w:jc w:val="center"/>
      </w:pPr>
      <w:r w:rsidRPr="0015497A">
        <w:t>0-0-0-0-0-0-0-0-0-0-0</w:t>
      </w:r>
    </w:p>
    <w:p w14:paraId="73908CFB" w14:textId="77777777" w:rsidR="00FF1BAF" w:rsidRPr="0015497A" w:rsidRDefault="00FF1BAF" w:rsidP="00FF1BAF"/>
    <w:p w14:paraId="20211368" w14:textId="77777777" w:rsidR="00A30F3D" w:rsidRDefault="00A30F3D"/>
    <w:sectPr w:rsidR="00A30F3D" w:rsidSect="00FF1BAF">
      <w:footerReference w:type="default" r:id="rI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Blackadder ITC">
    <w:panose1 w:val="04020505051007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228960"/>
      <w:docPartObj>
        <w:docPartGallery w:val="Page Numbers (Bottom of Page)"/>
        <w:docPartUnique/>
      </w:docPartObj>
    </w:sdtPr>
    <w:sdtContent>
      <w:p w14:paraId="0B7D6A07" w14:textId="77777777" w:rsidR="00FF1BAF" w:rsidRDefault="00FF1BAF">
        <w:pPr>
          <w:pStyle w:val="Footer"/>
          <w:jc w:val="right"/>
        </w:pPr>
        <w:r>
          <w:fldChar w:fldCharType="begin"/>
        </w:r>
        <w:r>
          <w:instrText>PAGE   \* MERGEFORMAT</w:instrText>
        </w:r>
        <w:r>
          <w:fldChar w:fldCharType="separate"/>
        </w:r>
        <w:r>
          <w:t>2</w:t>
        </w:r>
        <w:r>
          <w:fldChar w:fldCharType="end"/>
        </w:r>
      </w:p>
    </w:sdtContent>
  </w:sdt>
  <w:p w14:paraId="6559574C" w14:textId="77777777" w:rsidR="00FF1BAF" w:rsidRDefault="00FF1BAF">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1D5322"/>
    <w:multiLevelType w:val="hybridMultilevel"/>
    <w:tmpl w:val="A620B852"/>
    <w:lvl w:ilvl="0" w:tplc="4D3C45DE">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6122AD"/>
    <w:multiLevelType w:val="hybridMultilevel"/>
    <w:tmpl w:val="B972CF20"/>
    <w:lvl w:ilvl="0" w:tplc="4D38E53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3456465">
    <w:abstractNumId w:val="1"/>
  </w:num>
  <w:num w:numId="2" w16cid:durableId="1237671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BAF"/>
    <w:rsid w:val="00076AE1"/>
    <w:rsid w:val="0008761E"/>
    <w:rsid w:val="001B2D06"/>
    <w:rsid w:val="001C3F12"/>
    <w:rsid w:val="00220F27"/>
    <w:rsid w:val="0025404D"/>
    <w:rsid w:val="002940AE"/>
    <w:rsid w:val="002B1A1A"/>
    <w:rsid w:val="002C4366"/>
    <w:rsid w:val="00302722"/>
    <w:rsid w:val="003039CE"/>
    <w:rsid w:val="00326439"/>
    <w:rsid w:val="004004B2"/>
    <w:rsid w:val="00402B44"/>
    <w:rsid w:val="00410391"/>
    <w:rsid w:val="00442D32"/>
    <w:rsid w:val="004A7A27"/>
    <w:rsid w:val="004B259D"/>
    <w:rsid w:val="004B5921"/>
    <w:rsid w:val="00507961"/>
    <w:rsid w:val="00526BD8"/>
    <w:rsid w:val="005828E5"/>
    <w:rsid w:val="00591EAA"/>
    <w:rsid w:val="00607B99"/>
    <w:rsid w:val="00614A93"/>
    <w:rsid w:val="00623C96"/>
    <w:rsid w:val="00650550"/>
    <w:rsid w:val="006E2142"/>
    <w:rsid w:val="00713DCB"/>
    <w:rsid w:val="00714B68"/>
    <w:rsid w:val="0074567D"/>
    <w:rsid w:val="00747943"/>
    <w:rsid w:val="00751B5E"/>
    <w:rsid w:val="00767328"/>
    <w:rsid w:val="007717C8"/>
    <w:rsid w:val="0083326D"/>
    <w:rsid w:val="00843407"/>
    <w:rsid w:val="00843932"/>
    <w:rsid w:val="008640FB"/>
    <w:rsid w:val="008664E5"/>
    <w:rsid w:val="008742A3"/>
    <w:rsid w:val="00883C9F"/>
    <w:rsid w:val="00910352"/>
    <w:rsid w:val="009B2DD4"/>
    <w:rsid w:val="009B5529"/>
    <w:rsid w:val="00A06705"/>
    <w:rsid w:val="00A247CB"/>
    <w:rsid w:val="00A30F3D"/>
    <w:rsid w:val="00A91D05"/>
    <w:rsid w:val="00AC7008"/>
    <w:rsid w:val="00B0685F"/>
    <w:rsid w:val="00B51B85"/>
    <w:rsid w:val="00B74436"/>
    <w:rsid w:val="00B8120B"/>
    <w:rsid w:val="00BA0D87"/>
    <w:rsid w:val="00BE2997"/>
    <w:rsid w:val="00C11A62"/>
    <w:rsid w:val="00C55A42"/>
    <w:rsid w:val="00C75648"/>
    <w:rsid w:val="00CB42A0"/>
    <w:rsid w:val="00D378DF"/>
    <w:rsid w:val="00D52447"/>
    <w:rsid w:val="00D924E9"/>
    <w:rsid w:val="00DD36D6"/>
    <w:rsid w:val="00DF5557"/>
    <w:rsid w:val="00E2115C"/>
    <w:rsid w:val="00E241FA"/>
    <w:rsid w:val="00E33988"/>
    <w:rsid w:val="00ED1B88"/>
    <w:rsid w:val="00EE1482"/>
    <w:rsid w:val="00EF41DB"/>
    <w:rsid w:val="00F02327"/>
    <w:rsid w:val="00F85835"/>
    <w:rsid w:val="00F976B1"/>
    <w:rsid w:val="00FE2031"/>
    <w:rsid w:val="00FE26A9"/>
    <w:rsid w:val="00FF1B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78D21"/>
  <w15:chartTrackingRefBased/>
  <w15:docId w15:val="{94FCCD23-33C7-4DC6-BAC9-147C24E4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BAF"/>
  </w:style>
  <w:style w:type="paragraph" w:styleId="Heading1">
    <w:name w:val="heading 1"/>
    <w:basedOn w:val="Normal"/>
    <w:next w:val="Normal"/>
    <w:link w:val="Heading1Char"/>
    <w:uiPriority w:val="9"/>
    <w:qFormat/>
    <w:rsid w:val="00FF1B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1B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1B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1B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1B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1B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1B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1B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1B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B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1B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1B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1B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1B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1B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1B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1B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1BAF"/>
    <w:rPr>
      <w:rFonts w:eastAsiaTheme="majorEastAsia" w:cstheme="majorBidi"/>
      <w:color w:val="272727" w:themeColor="text1" w:themeTint="D8"/>
    </w:rPr>
  </w:style>
  <w:style w:type="paragraph" w:styleId="Title">
    <w:name w:val="Title"/>
    <w:basedOn w:val="Normal"/>
    <w:next w:val="Normal"/>
    <w:link w:val="TitleChar"/>
    <w:uiPriority w:val="10"/>
    <w:qFormat/>
    <w:rsid w:val="00FF1B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1B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1B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1B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1BAF"/>
    <w:pPr>
      <w:spacing w:before="160"/>
      <w:jc w:val="center"/>
    </w:pPr>
    <w:rPr>
      <w:i/>
      <w:iCs/>
      <w:color w:val="404040" w:themeColor="text1" w:themeTint="BF"/>
    </w:rPr>
  </w:style>
  <w:style w:type="character" w:customStyle="1" w:styleId="QuoteChar">
    <w:name w:val="Quote Char"/>
    <w:basedOn w:val="DefaultParagraphFont"/>
    <w:link w:val="Quote"/>
    <w:uiPriority w:val="29"/>
    <w:rsid w:val="00FF1BAF"/>
    <w:rPr>
      <w:i/>
      <w:iCs/>
      <w:color w:val="404040" w:themeColor="text1" w:themeTint="BF"/>
    </w:rPr>
  </w:style>
  <w:style w:type="paragraph" w:styleId="ListParagraph">
    <w:name w:val="List Paragraph"/>
    <w:basedOn w:val="Normal"/>
    <w:uiPriority w:val="34"/>
    <w:qFormat/>
    <w:rsid w:val="00FF1BAF"/>
    <w:pPr>
      <w:ind w:left="720"/>
      <w:contextualSpacing/>
    </w:pPr>
  </w:style>
  <w:style w:type="character" w:styleId="IntenseEmphasis">
    <w:name w:val="Intense Emphasis"/>
    <w:basedOn w:val="DefaultParagraphFont"/>
    <w:uiPriority w:val="21"/>
    <w:qFormat/>
    <w:rsid w:val="00FF1BAF"/>
    <w:rPr>
      <w:i/>
      <w:iCs/>
      <w:color w:val="0F4761" w:themeColor="accent1" w:themeShade="BF"/>
    </w:rPr>
  </w:style>
  <w:style w:type="paragraph" w:styleId="IntenseQuote">
    <w:name w:val="Intense Quote"/>
    <w:basedOn w:val="Normal"/>
    <w:next w:val="Normal"/>
    <w:link w:val="IntenseQuoteChar"/>
    <w:uiPriority w:val="30"/>
    <w:qFormat/>
    <w:rsid w:val="00FF1B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1BAF"/>
    <w:rPr>
      <w:i/>
      <w:iCs/>
      <w:color w:val="0F4761" w:themeColor="accent1" w:themeShade="BF"/>
    </w:rPr>
  </w:style>
  <w:style w:type="character" w:styleId="IntenseReference">
    <w:name w:val="Intense Reference"/>
    <w:basedOn w:val="DefaultParagraphFont"/>
    <w:uiPriority w:val="32"/>
    <w:qFormat/>
    <w:rsid w:val="00FF1BAF"/>
    <w:rPr>
      <w:b/>
      <w:bCs/>
      <w:smallCaps/>
      <w:color w:val="0F4761" w:themeColor="accent1" w:themeShade="BF"/>
      <w:spacing w:val="5"/>
    </w:rPr>
  </w:style>
  <w:style w:type="paragraph" w:styleId="Footer">
    <w:name w:val="footer"/>
    <w:basedOn w:val="Normal"/>
    <w:link w:val="FooterChar"/>
    <w:uiPriority w:val="99"/>
    <w:unhideWhenUsed/>
    <w:rsid w:val="00FF1B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1B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4</Pages>
  <Words>1310</Words>
  <Characters>7472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edwards</dc:creator>
  <cp:keywords/>
  <dc:description/>
  <cp:lastModifiedBy>stephanie edwards</cp:lastModifiedBy>
  <cp:revision>73</cp:revision>
  <dcterms:created xsi:type="dcterms:W3CDTF">2026-06-12T08:34:00Z</dcterms:created>
  <dcterms:modified xsi:type="dcterms:W3CDTF">2026-06-12T13:22:00Z</dcterms:modified>
</cp:coreProperties>
</file>